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1C" w:rsidRDefault="002C6483">
      <w:pPr>
        <w:pStyle w:val="a3"/>
        <w:spacing w:before="61" w:line="276" w:lineRule="auto"/>
        <w:ind w:left="1929" w:hanging="116"/>
      </w:pPr>
      <w:r>
        <w:t>Анкетирование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853E09">
        <w:rPr>
          <w:b/>
        </w:rPr>
        <w:t>МБОУ</w:t>
      </w:r>
      <w:r w:rsidRPr="00853E09">
        <w:rPr>
          <w:b/>
          <w:spacing w:val="4"/>
        </w:rPr>
        <w:t xml:space="preserve"> </w:t>
      </w:r>
      <w:r w:rsidRPr="00853E09">
        <w:rPr>
          <w:b/>
        </w:rPr>
        <w:t>«</w:t>
      </w:r>
      <w:proofErr w:type="spellStart"/>
      <w:r w:rsidR="00853E09" w:rsidRPr="00853E09">
        <w:rPr>
          <w:b/>
        </w:rPr>
        <w:t>Антоньевская</w:t>
      </w:r>
      <w:proofErr w:type="spellEnd"/>
      <w:r w:rsidRPr="00853E09">
        <w:rPr>
          <w:b/>
        </w:rPr>
        <w:t xml:space="preserve"> СОШ»</w:t>
      </w:r>
    </w:p>
    <w:p w:rsidR="00F6171C" w:rsidRDefault="00F6171C">
      <w:pPr>
        <w:pStyle w:val="a3"/>
        <w:rPr>
          <w:sz w:val="20"/>
        </w:rPr>
      </w:pPr>
    </w:p>
    <w:p w:rsidR="00F6171C" w:rsidRDefault="00F6171C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41"/>
        <w:gridCol w:w="4398"/>
      </w:tblGrid>
      <w:tr w:rsidR="00F6171C">
        <w:trPr>
          <w:trHeight w:val="753"/>
        </w:trPr>
        <w:tc>
          <w:tcPr>
            <w:tcW w:w="826" w:type="dxa"/>
          </w:tcPr>
          <w:p w:rsidR="00F6171C" w:rsidRDefault="002C6483">
            <w:pPr>
              <w:pStyle w:val="TableParagraph"/>
              <w:spacing w:line="240" w:lineRule="auto"/>
              <w:ind w:left="225" w:right="196" w:firstLine="5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ind w:left="65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ind w:left="1823" w:right="1820"/>
              <w:jc w:val="center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</w:tr>
      <w:tr w:rsidR="00F6171C">
        <w:trPr>
          <w:trHeight w:val="984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745"/>
              <w:rPr>
                <w:sz w:val="28"/>
              </w:rPr>
            </w:pPr>
            <w:r>
              <w:rPr>
                <w:sz w:val="28"/>
              </w:rPr>
              <w:t>Удовлетворенность 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1865"/>
              <w:rPr>
                <w:sz w:val="28"/>
              </w:rPr>
            </w:pPr>
            <w:r>
              <w:rPr>
                <w:sz w:val="28"/>
              </w:rPr>
              <w:t>1.Удовлетворены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2.Не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удов</w:t>
            </w:r>
            <w:bookmarkStart w:id="0" w:name="_GoBack"/>
            <w:bookmarkEnd w:id="0"/>
            <w:r>
              <w:rPr>
                <w:spacing w:val="-1"/>
                <w:sz w:val="28"/>
              </w:rPr>
              <w:t>летворены</w:t>
            </w:r>
          </w:p>
          <w:p w:rsidR="00F6171C" w:rsidRDefault="002C648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3.Затрудняюсь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  <w:tr w:rsidR="00F6171C">
        <w:trPr>
          <w:trHeight w:val="1200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Удовлетворенность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санитарным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1865"/>
              <w:rPr>
                <w:sz w:val="28"/>
              </w:rPr>
            </w:pPr>
            <w:r>
              <w:rPr>
                <w:sz w:val="28"/>
              </w:rPr>
              <w:t>1.Удовлетворены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2.Не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удовлетворены</w:t>
            </w:r>
          </w:p>
          <w:p w:rsidR="00F6171C" w:rsidRDefault="002C648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3.Затрудняюсь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  <w:tr w:rsidR="00F6171C">
        <w:trPr>
          <w:trHeight w:val="652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Питаются</w:t>
            </w:r>
          </w:p>
          <w:p w:rsidR="00F6171C" w:rsidRDefault="002C6483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</w:p>
        </w:tc>
      </w:tr>
      <w:tr w:rsidR="00F6171C">
        <w:trPr>
          <w:trHeight w:val="989"/>
        </w:trPr>
        <w:tc>
          <w:tcPr>
            <w:tcW w:w="826" w:type="dxa"/>
          </w:tcPr>
          <w:p w:rsidR="00F6171C" w:rsidRDefault="002C6483">
            <w:pPr>
              <w:pStyle w:val="TableParagraph"/>
              <w:spacing w:line="320" w:lineRule="exact"/>
              <w:ind w:left="186" w:right="17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1119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столовой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2228"/>
              <w:rPr>
                <w:sz w:val="28"/>
              </w:rPr>
            </w:pPr>
            <w:r>
              <w:rPr>
                <w:sz w:val="28"/>
              </w:rPr>
              <w:t>1.Не нравится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2.Не успевают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3.Питаются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</w:tr>
      <w:tr w:rsidR="00F6171C">
        <w:trPr>
          <w:trHeight w:val="1285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853"/>
              <w:rPr>
                <w:sz w:val="28"/>
              </w:rPr>
            </w:pPr>
            <w:r>
              <w:rPr>
                <w:sz w:val="28"/>
              </w:rPr>
              <w:t>1.Получают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2.Получают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  <w:p w:rsidR="00F6171C" w:rsidRDefault="002C6483">
            <w:pPr>
              <w:pStyle w:val="TableParagraph"/>
              <w:spacing w:line="322" w:lineRule="exact"/>
              <w:ind w:left="106" w:right="1880"/>
              <w:rPr>
                <w:sz w:val="28"/>
              </w:rPr>
            </w:pPr>
            <w:r>
              <w:rPr>
                <w:sz w:val="28"/>
              </w:rPr>
              <w:t>3.2-разовое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завтрак+обед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6171C">
        <w:trPr>
          <w:trHeight w:val="986"/>
        </w:trPr>
        <w:tc>
          <w:tcPr>
            <w:tcW w:w="826" w:type="dxa"/>
          </w:tcPr>
          <w:p w:rsidR="00F6171C" w:rsidRDefault="002C6483">
            <w:pPr>
              <w:pStyle w:val="TableParagraph"/>
              <w:spacing w:line="313" w:lineRule="exact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2" w:lineRule="auto"/>
              <w:ind w:left="106" w:right="1614"/>
              <w:rPr>
                <w:sz w:val="28"/>
              </w:rPr>
            </w:pPr>
            <w:r>
              <w:rPr>
                <w:sz w:val="28"/>
              </w:rPr>
              <w:t>1.Насыщаются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2.Иногда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</w:p>
        </w:tc>
      </w:tr>
      <w:tr w:rsidR="00F6171C">
        <w:trPr>
          <w:trHeight w:val="690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2780"/>
              <w:rPr>
                <w:sz w:val="28"/>
              </w:rPr>
            </w:pPr>
            <w:r>
              <w:rPr>
                <w:sz w:val="28"/>
              </w:rPr>
              <w:t>1.Хватает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</w:p>
        </w:tc>
      </w:tr>
      <w:tr w:rsidR="00F6171C">
        <w:trPr>
          <w:trHeight w:val="988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549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столовой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  <w:p w:rsidR="00F6171C" w:rsidRDefault="002C6483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ind w:left="106" w:right="1033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3.Не удовлетворены</w:t>
            </w:r>
          </w:p>
        </w:tc>
      </w:tr>
      <w:tr w:rsidR="00F6171C">
        <w:trPr>
          <w:trHeight w:val="2645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86" w:right="170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539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40" w:lineRule="auto"/>
              <w:ind w:left="106" w:right="1322"/>
              <w:rPr>
                <w:sz w:val="28"/>
              </w:rPr>
            </w:pPr>
            <w:r>
              <w:rPr>
                <w:sz w:val="28"/>
              </w:rPr>
              <w:t>1.Невкусно 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2.Однообразное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3.Нелюбимая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4.Остывшая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5.Маленькие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6.Иное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F6171C">
        <w:trPr>
          <w:trHeight w:val="652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Устраивает</w:t>
            </w:r>
          </w:p>
          <w:p w:rsidR="00F6171C" w:rsidRDefault="002C6483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</w:p>
        </w:tc>
      </w:tr>
      <w:tr w:rsidR="00F6171C">
        <w:trPr>
          <w:trHeight w:val="676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240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F6171C" w:rsidRDefault="002C6483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F6171C">
        <w:trPr>
          <w:trHeight w:val="326"/>
        </w:trPr>
        <w:tc>
          <w:tcPr>
            <w:tcW w:w="826" w:type="dxa"/>
          </w:tcPr>
          <w:p w:rsidR="00F6171C" w:rsidRDefault="002C6483">
            <w:pPr>
              <w:pStyle w:val="TableParagraph"/>
              <w:spacing w:line="307" w:lineRule="exact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(указать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какие)</w:t>
            </w:r>
          </w:p>
        </w:tc>
      </w:tr>
      <w:tr w:rsidR="00F6171C">
        <w:trPr>
          <w:trHeight w:val="642"/>
        </w:trPr>
        <w:tc>
          <w:tcPr>
            <w:tcW w:w="826" w:type="dxa"/>
          </w:tcPr>
          <w:p w:rsidR="00F6171C" w:rsidRDefault="002C6483">
            <w:pPr>
              <w:pStyle w:val="TableParagraph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441" w:type="dxa"/>
          </w:tcPr>
          <w:p w:rsidR="00F6171C" w:rsidRDefault="002C64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:rsidR="00F6171C" w:rsidRDefault="002C64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398" w:type="dxa"/>
          </w:tcPr>
          <w:p w:rsidR="00F6171C" w:rsidRDefault="002C648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(указать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какие)</w:t>
            </w:r>
          </w:p>
        </w:tc>
      </w:tr>
    </w:tbl>
    <w:p w:rsidR="002C6483" w:rsidRDefault="002C6483"/>
    <w:sectPr w:rsidR="002C6483">
      <w:type w:val="continuous"/>
      <w:pgSz w:w="11910" w:h="16840"/>
      <w:pgMar w:top="34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672"/>
    <w:multiLevelType w:val="hybridMultilevel"/>
    <w:tmpl w:val="F0847B8E"/>
    <w:lvl w:ilvl="0" w:tplc="9B94F5A0">
      <w:start w:val="1"/>
      <w:numFmt w:val="decimal"/>
      <w:lvlText w:val="%1.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E2059A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3ADECDD4">
      <w:numFmt w:val="bullet"/>
      <w:lvlText w:val="•"/>
      <w:lvlJc w:val="left"/>
      <w:pPr>
        <w:ind w:left="1133" w:hanging="212"/>
      </w:pPr>
      <w:rPr>
        <w:rFonts w:hint="default"/>
        <w:lang w:val="ru-RU" w:eastAsia="en-US" w:bidi="ar-SA"/>
      </w:rPr>
    </w:lvl>
    <w:lvl w:ilvl="3" w:tplc="EAA2CB54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4" w:tplc="EF040F9C"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 w:tplc="48C415BC">
      <w:numFmt w:val="bullet"/>
      <w:lvlText w:val="•"/>
      <w:lvlJc w:val="left"/>
      <w:pPr>
        <w:ind w:left="2354" w:hanging="212"/>
      </w:pPr>
      <w:rPr>
        <w:rFonts w:hint="default"/>
        <w:lang w:val="ru-RU" w:eastAsia="en-US" w:bidi="ar-SA"/>
      </w:rPr>
    </w:lvl>
    <w:lvl w:ilvl="6" w:tplc="4A3A1DD4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7" w:tplc="B0FC3D84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8" w:tplc="671E588A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BCA7E15"/>
    <w:multiLevelType w:val="hybridMultilevel"/>
    <w:tmpl w:val="9772804E"/>
    <w:lvl w:ilvl="0" w:tplc="A012780A">
      <w:start w:val="1"/>
      <w:numFmt w:val="decimal"/>
      <w:lvlText w:val="%1.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62204A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339C5488">
      <w:numFmt w:val="bullet"/>
      <w:lvlText w:val="•"/>
      <w:lvlJc w:val="left"/>
      <w:pPr>
        <w:ind w:left="1133" w:hanging="212"/>
      </w:pPr>
      <w:rPr>
        <w:rFonts w:hint="default"/>
        <w:lang w:val="ru-RU" w:eastAsia="en-US" w:bidi="ar-SA"/>
      </w:rPr>
    </w:lvl>
    <w:lvl w:ilvl="3" w:tplc="4282D07A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4" w:tplc="803AAFAA"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 w:tplc="92205DBE">
      <w:numFmt w:val="bullet"/>
      <w:lvlText w:val="•"/>
      <w:lvlJc w:val="left"/>
      <w:pPr>
        <w:ind w:left="2354" w:hanging="212"/>
      </w:pPr>
      <w:rPr>
        <w:rFonts w:hint="default"/>
        <w:lang w:val="ru-RU" w:eastAsia="en-US" w:bidi="ar-SA"/>
      </w:rPr>
    </w:lvl>
    <w:lvl w:ilvl="6" w:tplc="D3BECD42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7" w:tplc="F7A07CDC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8" w:tplc="6C0A4E80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DAD3444"/>
    <w:multiLevelType w:val="hybridMultilevel"/>
    <w:tmpl w:val="C91E0888"/>
    <w:lvl w:ilvl="0" w:tplc="ACE2F106">
      <w:start w:val="1"/>
      <w:numFmt w:val="decimal"/>
      <w:lvlText w:val="%1.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286C76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5D40D1FA">
      <w:numFmt w:val="bullet"/>
      <w:lvlText w:val="•"/>
      <w:lvlJc w:val="left"/>
      <w:pPr>
        <w:ind w:left="1133" w:hanging="212"/>
      </w:pPr>
      <w:rPr>
        <w:rFonts w:hint="default"/>
        <w:lang w:val="ru-RU" w:eastAsia="en-US" w:bidi="ar-SA"/>
      </w:rPr>
    </w:lvl>
    <w:lvl w:ilvl="3" w:tplc="DC66F6DC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4" w:tplc="E07A61FE"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 w:tplc="A19AFC70">
      <w:numFmt w:val="bullet"/>
      <w:lvlText w:val="•"/>
      <w:lvlJc w:val="left"/>
      <w:pPr>
        <w:ind w:left="2354" w:hanging="212"/>
      </w:pPr>
      <w:rPr>
        <w:rFonts w:hint="default"/>
        <w:lang w:val="ru-RU" w:eastAsia="en-US" w:bidi="ar-SA"/>
      </w:rPr>
    </w:lvl>
    <w:lvl w:ilvl="6" w:tplc="ED6E3016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7" w:tplc="1298D6D6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8" w:tplc="60A4D12E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E95771C"/>
    <w:multiLevelType w:val="hybridMultilevel"/>
    <w:tmpl w:val="895E6AF2"/>
    <w:lvl w:ilvl="0" w:tplc="537631D4">
      <w:start w:val="1"/>
      <w:numFmt w:val="decimal"/>
      <w:lvlText w:val="%1.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B40D08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45089184">
      <w:numFmt w:val="bullet"/>
      <w:lvlText w:val="•"/>
      <w:lvlJc w:val="left"/>
      <w:pPr>
        <w:ind w:left="1133" w:hanging="212"/>
      </w:pPr>
      <w:rPr>
        <w:rFonts w:hint="default"/>
        <w:lang w:val="ru-RU" w:eastAsia="en-US" w:bidi="ar-SA"/>
      </w:rPr>
    </w:lvl>
    <w:lvl w:ilvl="3" w:tplc="1A101EDA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4" w:tplc="DF684100"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 w:tplc="2958593E">
      <w:numFmt w:val="bullet"/>
      <w:lvlText w:val="•"/>
      <w:lvlJc w:val="left"/>
      <w:pPr>
        <w:ind w:left="2354" w:hanging="212"/>
      </w:pPr>
      <w:rPr>
        <w:rFonts w:hint="default"/>
        <w:lang w:val="ru-RU" w:eastAsia="en-US" w:bidi="ar-SA"/>
      </w:rPr>
    </w:lvl>
    <w:lvl w:ilvl="6" w:tplc="24C61C88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7" w:tplc="E51E5B20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8" w:tplc="7054A05E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71C"/>
    <w:rsid w:val="002C6483"/>
    <w:rsid w:val="00853E09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EB41"/>
  <w15:docId w15:val="{D965E37F-99F9-4D3E-8563-88647F4A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53E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Commander</cp:lastModifiedBy>
  <cp:revision>3</cp:revision>
  <cp:lastPrinted>2024-11-13T02:36:00Z</cp:lastPrinted>
  <dcterms:created xsi:type="dcterms:W3CDTF">2024-11-13T02:33:00Z</dcterms:created>
  <dcterms:modified xsi:type="dcterms:W3CDTF">2024-11-13T02:36:00Z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